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6"/>
        <w:gridCol w:w="1408"/>
        <w:gridCol w:w="1711"/>
      </w:tblGrid>
      <w:tr w:rsidR="009F6363" w:rsidRPr="009F6363" w:rsidTr="00FC304E">
        <w:trPr>
          <w:trHeight w:val="825"/>
        </w:trPr>
        <w:tc>
          <w:tcPr>
            <w:tcW w:w="9356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363">
              <w:rPr>
                <w:rFonts w:ascii="Times New Roman" w:eastAsia="Times New Roman" w:hAnsi="Times New Roman" w:cs="Times New Roman"/>
                <w:b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9F6363">
              <w:rPr>
                <w:rFonts w:ascii="Times New Roman" w:eastAsia="Times New Roman" w:hAnsi="Times New Roman" w:cs="Times New Roman"/>
                <w:b/>
              </w:rPr>
              <w:br/>
              <w:t xml:space="preserve">(в части регулируемой деятельности) </w:t>
            </w:r>
          </w:p>
        </w:tc>
      </w:tr>
      <w:tr w:rsidR="009F6363" w:rsidRPr="009F6363" w:rsidTr="00FC304E">
        <w:trPr>
          <w:trHeight w:val="45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363">
              <w:rPr>
                <w:rFonts w:ascii="Times New Roman" w:eastAsia="Times New Roman" w:hAnsi="Times New Roman" w:cs="Times New Roman"/>
                <w:b/>
              </w:rPr>
              <w:t>МУП "Нефтекамскводоканал"</w:t>
            </w:r>
            <w:r w:rsidR="001D01E3">
              <w:rPr>
                <w:rFonts w:ascii="Times New Roman" w:eastAsia="Times New Roman" w:hAnsi="Times New Roman" w:cs="Times New Roman"/>
                <w:b/>
              </w:rPr>
              <w:t xml:space="preserve"> за 2013 год</w:t>
            </w:r>
          </w:p>
        </w:tc>
      </w:tr>
      <w:tr w:rsidR="009F6363" w:rsidRPr="009F6363" w:rsidTr="00FC304E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3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F6363" w:rsidRPr="009F6363" w:rsidTr="00FC304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9F6363" w:rsidRPr="009F6363" w:rsidTr="00FC304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G56"/>
            <w:r w:rsidRPr="009F636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RANGE!G10"/>
            <w:r w:rsidRPr="009F6363">
              <w:rPr>
                <w:rFonts w:ascii="Times New Roman" w:eastAsia="Times New Roman" w:hAnsi="Times New Roman" w:cs="Times New Roman"/>
              </w:rPr>
              <w:t>93 418</w:t>
            </w:r>
            <w:bookmarkEnd w:id="1"/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C224FB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4FB">
              <w:rPr>
                <w:rFonts w:ascii="Times New Roman" w:eastAsia="Times New Roman" w:hAnsi="Times New Roman" w:cs="Times New Roman"/>
                <w:b/>
              </w:rPr>
              <w:t>п</w:t>
            </w:r>
            <w:r w:rsidR="009F6363" w:rsidRPr="009F6363">
              <w:rPr>
                <w:rFonts w:ascii="Times New Roman" w:eastAsia="Times New Roman" w:hAnsi="Times New Roman" w:cs="Times New Roman"/>
                <w:b/>
              </w:rPr>
              <w:t>ропуск и очистка стоков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93 418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RANGE!G14"/>
            <w:r w:rsidRPr="009F6363">
              <w:rPr>
                <w:rFonts w:ascii="Times New Roman" w:eastAsia="Times New Roman" w:hAnsi="Times New Roman" w:cs="Times New Roman"/>
              </w:rPr>
              <w:t>91 577</w:t>
            </w:r>
            <w:bookmarkEnd w:id="2"/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16 405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Средневзвешенная стоимость 1 кВт.ч (с учетом мощности)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2,82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приобретаемой электрической энергии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кВт.ч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5 819,0000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390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20 504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6 266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4 979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1 993,7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амортизацию основных производственных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2 295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613,9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Общепроизводственные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625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Общехозяйственные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3" w:name="RANGE!G32"/>
            <w:r w:rsidRPr="009F6363">
              <w:rPr>
                <w:rFonts w:ascii="Times New Roman" w:eastAsia="Times New Roman" w:hAnsi="Times New Roman" w:cs="Times New Roman"/>
              </w:rPr>
              <w:t>9 498</w:t>
            </w:r>
            <w:bookmarkEnd w:id="3"/>
          </w:p>
        </w:tc>
      </w:tr>
      <w:tr w:rsidR="009F6363" w:rsidRPr="009F6363" w:rsidTr="00FC304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28 007,4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Налоги и сборы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698,</w:t>
            </w:r>
            <w:r w:rsidR="00FC304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lastRenderedPageBreak/>
              <w:t>2.14.2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Прочие прямые расходы (природный газ)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443,0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Общеэксплуатационные 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26 865,74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Изменение стоимости основных фондов,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1 990,44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За счет ввода в эксплуатацию (вывода из эксплуатации)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1 990,44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Стоимость переоценки основных фондов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руб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1 841,0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принятых от потребителей оказываемых услуг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8 888,7</w:t>
            </w:r>
          </w:p>
        </w:tc>
      </w:tr>
      <w:tr w:rsidR="009F6363" w:rsidRPr="009F6363" w:rsidTr="00FC304E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пропущенных через очистные сооружения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тыс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8 888,7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217</w:t>
            </w:r>
          </w:p>
        </w:tc>
      </w:tr>
    </w:tbl>
    <w:p w:rsidR="00933037" w:rsidRPr="009F6363" w:rsidRDefault="00933037">
      <w:pPr>
        <w:rPr>
          <w:rFonts w:ascii="Times New Roman" w:hAnsi="Times New Roman" w:cs="Times New Roman"/>
        </w:rPr>
      </w:pPr>
    </w:p>
    <w:sectPr w:rsidR="00933037" w:rsidRPr="009F6363" w:rsidSect="002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363"/>
    <w:rsid w:val="001D01E3"/>
    <w:rsid w:val="002F1DEE"/>
    <w:rsid w:val="00933037"/>
    <w:rsid w:val="009F6363"/>
    <w:rsid w:val="00C224FB"/>
    <w:rsid w:val="00F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2014-02-28T03:27:00Z</cp:lastPrinted>
  <dcterms:created xsi:type="dcterms:W3CDTF">2014-02-28T03:11:00Z</dcterms:created>
  <dcterms:modified xsi:type="dcterms:W3CDTF">2014-02-28T05:16:00Z</dcterms:modified>
</cp:coreProperties>
</file>